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77777777" w:rsidR="008641F0" w:rsidRPr="008C52F7" w:rsidRDefault="008641F0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</w:p>
    <w:p w14:paraId="6E81ADE0" w14:textId="77777777" w:rsidR="00EE532B" w:rsidRPr="008C52F7" w:rsidRDefault="00EE532B" w:rsidP="008641F0">
      <w:pPr>
        <w:jc w:val="center"/>
        <w:rPr>
          <w:rFonts w:ascii="Cambria" w:hAnsi="Cambria"/>
          <w:b/>
          <w:bCs/>
          <w:szCs w:val="24"/>
        </w:rPr>
      </w:pPr>
    </w:p>
    <w:p w14:paraId="6243185A" w14:textId="491B01E1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2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09C56EFF" w:rsidR="00E952D4" w:rsidRPr="00C83DA4" w:rsidRDefault="003D10B4" w:rsidP="002B31DC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4" w:name="_Hlk523142755"/>
      <w:r w:rsidR="005F0E21" w:rsidRPr="005F0E21">
        <w:rPr>
          <w:rFonts w:ascii="Cambria" w:hAnsi="Cambria"/>
          <w:i/>
          <w:iCs/>
          <w:sz w:val="24"/>
          <w:szCs w:val="24"/>
        </w:rPr>
        <w:t xml:space="preserve">transport dla uczestników podróży studyjnej </w:t>
      </w:r>
      <w:r w:rsidR="005F0E21">
        <w:rPr>
          <w:rFonts w:ascii="Cambria" w:hAnsi="Cambria"/>
          <w:i/>
          <w:iCs/>
          <w:sz w:val="24"/>
          <w:szCs w:val="24"/>
        </w:rPr>
        <w:br/>
      </w:r>
      <w:r w:rsidR="005F0E21" w:rsidRPr="005F0E21">
        <w:rPr>
          <w:rFonts w:ascii="Cambria" w:hAnsi="Cambria"/>
          <w:i/>
          <w:iCs/>
          <w:sz w:val="24"/>
          <w:szCs w:val="24"/>
        </w:rPr>
        <w:t xml:space="preserve">z Czech na trasie </w:t>
      </w:r>
      <w:proofErr w:type="spellStart"/>
      <w:r w:rsidR="005F0E21" w:rsidRPr="005F0E21">
        <w:rPr>
          <w:rFonts w:ascii="Cambria" w:hAnsi="Cambria"/>
          <w:i/>
          <w:iCs/>
          <w:sz w:val="24"/>
          <w:szCs w:val="24"/>
        </w:rPr>
        <w:t>Ostrava</w:t>
      </w:r>
      <w:proofErr w:type="spellEnd"/>
      <w:r w:rsidR="005F0E21" w:rsidRPr="005F0E21">
        <w:rPr>
          <w:rFonts w:ascii="Cambria" w:hAnsi="Cambria"/>
          <w:i/>
          <w:iCs/>
          <w:sz w:val="24"/>
          <w:szCs w:val="24"/>
        </w:rPr>
        <w:t xml:space="preserve"> – Katowice – Toruń – Bydgoszcz – </w:t>
      </w:r>
      <w:proofErr w:type="spellStart"/>
      <w:r w:rsidR="005F0E21" w:rsidRPr="005F0E21">
        <w:rPr>
          <w:rFonts w:ascii="Cambria" w:hAnsi="Cambria"/>
          <w:i/>
          <w:iCs/>
          <w:sz w:val="24"/>
          <w:szCs w:val="24"/>
        </w:rPr>
        <w:t>Ostrava</w:t>
      </w:r>
      <w:proofErr w:type="spellEnd"/>
      <w:r w:rsidR="005F0E21" w:rsidRPr="005F0E21">
        <w:rPr>
          <w:rFonts w:ascii="Cambria" w:hAnsi="Cambria"/>
          <w:i/>
          <w:iCs/>
          <w:sz w:val="24"/>
          <w:szCs w:val="24"/>
        </w:rPr>
        <w:t xml:space="preserve"> </w:t>
      </w:r>
      <w:r w:rsidR="005F0E21" w:rsidRPr="005F0E21">
        <w:rPr>
          <w:rFonts w:ascii="Cambria" w:hAnsi="Cambria"/>
          <w:i/>
          <w:iCs/>
          <w:sz w:val="24"/>
          <w:szCs w:val="24"/>
        </w:rPr>
        <w:br/>
        <w:t>wraz z obsługą transferów lokalnych</w:t>
      </w:r>
      <w:r w:rsidRPr="00C83DA4">
        <w:rPr>
          <w:rFonts w:ascii="Cambria" w:hAnsi="Cambria"/>
          <w:sz w:val="24"/>
          <w:szCs w:val="24"/>
        </w:rPr>
        <w:t xml:space="preserve">, </w:t>
      </w:r>
      <w:r w:rsidR="009A0AD3" w:rsidRPr="00C83DA4">
        <w:rPr>
          <w:rFonts w:ascii="Cambria" w:hAnsi="Cambria"/>
          <w:sz w:val="24"/>
          <w:szCs w:val="24"/>
        </w:rPr>
        <w:t>symbol postępowania</w:t>
      </w:r>
      <w:r w:rsidRPr="00C83DA4">
        <w:rPr>
          <w:rFonts w:ascii="Cambria" w:hAnsi="Cambria"/>
          <w:sz w:val="24"/>
          <w:szCs w:val="24"/>
        </w:rPr>
        <w:t xml:space="preserve"> </w:t>
      </w:r>
      <w:bookmarkEnd w:id="4"/>
      <w:r w:rsidR="005F0E21">
        <w:rPr>
          <w:rFonts w:ascii="Cambria" w:hAnsi="Cambria"/>
          <w:sz w:val="24"/>
          <w:szCs w:val="24"/>
        </w:rPr>
        <w:t>76</w:t>
      </w:r>
      <w:r w:rsidR="009A0AD3" w:rsidRPr="00C83DA4">
        <w:rPr>
          <w:rFonts w:ascii="Cambria" w:hAnsi="Cambria"/>
          <w:sz w:val="24"/>
          <w:szCs w:val="24"/>
        </w:rPr>
        <w:t>/R/2021/JB</w:t>
      </w:r>
      <w:r w:rsidRPr="00C83DA4">
        <w:rPr>
          <w:rFonts w:ascii="Cambria" w:hAnsi="Cambria"/>
          <w:sz w:val="24"/>
          <w:szCs w:val="24"/>
        </w:rPr>
        <w:t xml:space="preserve">, </w:t>
      </w:r>
      <w:bookmarkStart w:id="5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bookmarkEnd w:id="6"/>
    <w:bookmarkEnd w:id="5"/>
    <w:p w14:paraId="76489859" w14:textId="77777777" w:rsidR="00D0734E" w:rsidRDefault="00D0734E" w:rsidP="00CB7C9B">
      <w:pPr>
        <w:spacing w:after="120"/>
        <w:jc w:val="both"/>
        <w:rPr>
          <w:rFonts w:ascii="Cambria" w:hAnsi="Cambria"/>
          <w:szCs w:val="24"/>
        </w:rPr>
      </w:pPr>
    </w:p>
    <w:p w14:paraId="6BB468B7" w14:textId="2992807B" w:rsidR="00CB7C9B" w:rsidRPr="00CB0AD6" w:rsidRDefault="00CB7C9B" w:rsidP="00425D62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CB0AD6">
        <w:rPr>
          <w:rFonts w:ascii="Cambria" w:hAnsi="Cambria"/>
          <w:szCs w:val="24"/>
        </w:rPr>
        <w:t>Jestem(-</w:t>
      </w:r>
      <w:proofErr w:type="spellStart"/>
      <w:r w:rsidRPr="00CB0AD6">
        <w:rPr>
          <w:rFonts w:ascii="Cambria" w:hAnsi="Cambria"/>
          <w:szCs w:val="24"/>
        </w:rPr>
        <w:t>śmy</w:t>
      </w:r>
      <w:proofErr w:type="spellEnd"/>
      <w:r w:rsidRPr="00CB0AD6">
        <w:rPr>
          <w:rFonts w:ascii="Cambria" w:hAnsi="Cambria"/>
          <w:szCs w:val="24"/>
        </w:rPr>
        <w:t>)</w:t>
      </w:r>
      <w:r w:rsidRPr="00CB0AD6">
        <w:rPr>
          <w:rFonts w:ascii="Cambria" w:hAnsi="Cambria"/>
          <w:bCs/>
          <w:szCs w:val="24"/>
        </w:rPr>
        <w:t xml:space="preserve"> w posiadaniu autobusu VIP (o podwyższonym standardzie), z ważnym badaniem technicznym, nie starsz</w:t>
      </w:r>
      <w:r w:rsidR="00E23428">
        <w:rPr>
          <w:rFonts w:ascii="Cambria" w:hAnsi="Cambria"/>
          <w:bCs/>
          <w:szCs w:val="24"/>
        </w:rPr>
        <w:t>ego</w:t>
      </w:r>
      <w:r w:rsidRPr="00CB0AD6">
        <w:rPr>
          <w:rFonts w:ascii="Cambria" w:hAnsi="Cambria"/>
          <w:bCs/>
          <w:szCs w:val="24"/>
        </w:rPr>
        <w:t xml:space="preserve"> niż 2 lata, wyposażonego w sprawną klimatyzację, nagłośnienie, lodówkę, indywidualne gniazda USB, Wi-Fi, odrębne miejsca na bagaże;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425D62" w:rsidRPr="00CB0AD6" w14:paraId="311CD004" w14:textId="77777777" w:rsidTr="00425D62">
        <w:tc>
          <w:tcPr>
            <w:tcW w:w="4675" w:type="dxa"/>
            <w:vAlign w:val="center"/>
          </w:tcPr>
          <w:p w14:paraId="1209C19C" w14:textId="0D2FDB8C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B5543F5" w14:textId="09811094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62ED6971" w14:textId="071F17AF" w:rsidR="00CB7C9B" w:rsidRPr="00CB0AD6" w:rsidRDefault="00CB7C9B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bCs/>
          <w:sz w:val="24"/>
          <w:szCs w:val="24"/>
        </w:rPr>
        <w:t>Dysponuję(-my) minimum jedną osobą posiadającą wymagane przepisami prawa uprawnienia do pełnienia funkcji kierowcy zawodowego autobusu (</w:t>
      </w:r>
      <w:r w:rsidR="001772D7">
        <w:rPr>
          <w:rFonts w:ascii="Cambria" w:hAnsi="Cambria"/>
          <w:bCs/>
          <w:sz w:val="24"/>
          <w:szCs w:val="24"/>
        </w:rPr>
        <w:t xml:space="preserve">posiadającą </w:t>
      </w:r>
      <w:r w:rsidRPr="00CB0AD6">
        <w:rPr>
          <w:rFonts w:ascii="Cambria" w:hAnsi="Cambria"/>
          <w:bCs/>
          <w:sz w:val="24"/>
          <w:szCs w:val="24"/>
        </w:rPr>
        <w:t>prawo jazdy kat. D)</w:t>
      </w:r>
      <w:r w:rsidR="00A2154C">
        <w:rPr>
          <w:rFonts w:ascii="Cambria" w:hAnsi="Cambria"/>
          <w:bCs/>
          <w:sz w:val="24"/>
          <w:szCs w:val="24"/>
        </w:rPr>
        <w:t xml:space="preserve"> ze znajomością jęz. czeskiego/słowackiego lub angielskiego</w:t>
      </w:r>
      <w:r w:rsidRPr="00CB0AD6">
        <w:rPr>
          <w:rFonts w:ascii="Cambria" w:hAnsi="Cambria"/>
          <w:bCs/>
          <w:sz w:val="24"/>
          <w:szCs w:val="24"/>
        </w:rPr>
        <w:t>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A94C4B" w:rsidRPr="00CB0AD6" w14:paraId="0E0948B1" w14:textId="77777777" w:rsidTr="00BB2CB8">
        <w:tc>
          <w:tcPr>
            <w:tcW w:w="4675" w:type="dxa"/>
            <w:vAlign w:val="center"/>
          </w:tcPr>
          <w:p w14:paraId="10A1EFA9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2F73F1A0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7844FCF9" w14:textId="50F60CA4" w:rsidR="00CB7C9B" w:rsidRPr="00CB0AD6" w:rsidRDefault="00425D62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sz w:val="24"/>
          <w:szCs w:val="24"/>
        </w:rPr>
        <w:t>W</w:t>
      </w:r>
      <w:r w:rsidRPr="00CB0AD6">
        <w:rPr>
          <w:rFonts w:ascii="Cambria" w:hAnsi="Cambria"/>
          <w:bCs/>
          <w:sz w:val="24"/>
          <w:szCs w:val="24"/>
        </w:rPr>
        <w:t xml:space="preserve"> okresie ostatnich 12 miesięcy zrealizowałem(-</w:t>
      </w:r>
      <w:proofErr w:type="spellStart"/>
      <w:r w:rsidRPr="00CB0AD6">
        <w:rPr>
          <w:rFonts w:ascii="Cambria" w:hAnsi="Cambria"/>
          <w:bCs/>
          <w:sz w:val="24"/>
          <w:szCs w:val="24"/>
        </w:rPr>
        <w:t>śmy</w:t>
      </w:r>
      <w:proofErr w:type="spellEnd"/>
      <w:r w:rsidRPr="00CB0AD6">
        <w:rPr>
          <w:rFonts w:ascii="Cambria" w:hAnsi="Cambria"/>
          <w:bCs/>
          <w:sz w:val="24"/>
          <w:szCs w:val="24"/>
        </w:rPr>
        <w:t>) co najmniej 2 usługi odpowiadające przedmiotowi zamówienia, tj. polegające na przewozie osób autobusem VIP (o podwyższonym standardzie) w ramach współpracy z touroperatorami</w:t>
      </w:r>
      <w:r w:rsidR="00295760">
        <w:rPr>
          <w:rFonts w:ascii="Cambria" w:hAnsi="Cambria"/>
          <w:bCs/>
          <w:sz w:val="24"/>
          <w:szCs w:val="24"/>
        </w:rPr>
        <w:t>.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287"/>
      </w:tblGrid>
      <w:tr w:rsidR="00425D62" w:rsidRPr="00CB0AD6" w14:paraId="0F4569B4" w14:textId="77777777" w:rsidTr="00425D62">
        <w:tc>
          <w:tcPr>
            <w:tcW w:w="4675" w:type="dxa"/>
            <w:vAlign w:val="center"/>
          </w:tcPr>
          <w:p w14:paraId="7B4B50CD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367C6E1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3032FFB0" w14:textId="040FE622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7" w:name="_Hlk82776420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7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2D3B66EA" w14:textId="5866CB6A" w:rsidR="007F2318" w:rsidRPr="007F2318" w:rsidRDefault="001962BD" w:rsidP="0009078C">
      <w:pPr>
        <w:rPr>
          <w:rFonts w:ascii="Times New Roman" w:eastAsia="MS Mincho" w:hAnsi="Times New Roman"/>
          <w:b/>
          <w:bCs/>
          <w:szCs w:val="24"/>
          <w:lang w:val="cs-CZ"/>
        </w:rPr>
      </w:pPr>
      <w:r w:rsidRPr="00E952D4">
        <w:rPr>
          <w:rFonts w:ascii="Cambria" w:eastAsia="Calibri" w:hAnsi="Cambria"/>
          <w:b/>
          <w:szCs w:val="24"/>
          <w:lang w:eastAsia="en-US"/>
        </w:rPr>
        <w:br w:type="page"/>
      </w:r>
    </w:p>
    <w:p w14:paraId="2ABB33FE" w14:textId="77777777" w:rsidR="007F2318" w:rsidRDefault="007F2318" w:rsidP="007F2318">
      <w:pPr>
        <w:spacing w:line="276" w:lineRule="auto"/>
        <w:jc w:val="center"/>
        <w:rPr>
          <w:rFonts w:ascii="Cambria" w:hAnsi="Cambria"/>
          <w:b/>
          <w:szCs w:val="24"/>
        </w:rPr>
      </w:pPr>
    </w:p>
    <w:sectPr w:rsidR="007F2318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4A17120D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9417B6">
      <w:rPr>
        <w:rFonts w:ascii="Cambria" w:hAnsi="Cambria"/>
        <w:iCs w:val="0"/>
        <w:sz w:val="20"/>
      </w:rPr>
      <w:t>76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2BD65EFC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7042BF"/>
    <w:multiLevelType w:val="hybridMultilevel"/>
    <w:tmpl w:val="DCA68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8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A7A7B5C"/>
    <w:multiLevelType w:val="hybridMultilevel"/>
    <w:tmpl w:val="B8484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5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6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68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2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5" w15:restartNumberingAfterBreak="0">
    <w:nsid w:val="62715B0B"/>
    <w:multiLevelType w:val="multilevel"/>
    <w:tmpl w:val="0C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71"/>
  </w:num>
  <w:num w:numId="3">
    <w:abstractNumId w:val="56"/>
  </w:num>
  <w:num w:numId="4">
    <w:abstractNumId w:val="67"/>
  </w:num>
  <w:num w:numId="5">
    <w:abstractNumId w:val="78"/>
  </w:num>
  <w:num w:numId="6">
    <w:abstractNumId w:val="68"/>
  </w:num>
  <w:num w:numId="7">
    <w:abstractNumId w:val="74"/>
  </w:num>
  <w:num w:numId="8">
    <w:abstractNumId w:val="54"/>
  </w:num>
  <w:num w:numId="9">
    <w:abstractNumId w:val="76"/>
  </w:num>
  <w:num w:numId="10">
    <w:abstractNumId w:val="63"/>
  </w:num>
  <w:num w:numId="11">
    <w:abstractNumId w:val="55"/>
  </w:num>
  <w:num w:numId="12">
    <w:abstractNumId w:val="66"/>
  </w:num>
  <w:num w:numId="13">
    <w:abstractNumId w:val="60"/>
  </w:num>
  <w:num w:numId="14">
    <w:abstractNumId w:val="57"/>
  </w:num>
  <w:num w:numId="15">
    <w:abstractNumId w:val="69"/>
  </w:num>
  <w:num w:numId="16">
    <w:abstractNumId w:val="64"/>
  </w:num>
  <w:num w:numId="17">
    <w:abstractNumId w:val="51"/>
  </w:num>
  <w:num w:numId="18">
    <w:abstractNumId w:val="70"/>
  </w:num>
  <w:num w:numId="19">
    <w:abstractNumId w:val="53"/>
  </w:num>
  <w:num w:numId="20">
    <w:abstractNumId w:val="62"/>
  </w:num>
  <w:num w:numId="21">
    <w:abstractNumId w:val="75"/>
  </w:num>
  <w:num w:numId="22">
    <w:abstractNumId w:val="79"/>
  </w:num>
  <w:num w:numId="23">
    <w:abstractNumId w:val="77"/>
  </w:num>
  <w:num w:numId="24">
    <w:abstractNumId w:val="73"/>
  </w:num>
  <w:num w:numId="25">
    <w:abstractNumId w:val="52"/>
  </w:num>
  <w:num w:numId="26">
    <w:abstractNumId w:val="5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078C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257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4061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2</cp:revision>
  <cp:lastPrinted>2021-11-02T12:13:00Z</cp:lastPrinted>
  <dcterms:created xsi:type="dcterms:W3CDTF">2021-11-02T12:15:00Z</dcterms:created>
  <dcterms:modified xsi:type="dcterms:W3CDTF">2021-11-02T12:15:00Z</dcterms:modified>
</cp:coreProperties>
</file>